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07" w:rsidRDefault="00916E2C">
      <w:pPr>
        <w:rPr>
          <w:sz w:val="32"/>
        </w:rPr>
      </w:pPr>
      <w:r w:rsidRPr="00916E2C">
        <w:rPr>
          <w:sz w:val="32"/>
        </w:rPr>
        <w:t>Curriculum Dottoressa Laura Albertini</w:t>
      </w:r>
    </w:p>
    <w:p w:rsidR="00916E2C" w:rsidRPr="00916E2C" w:rsidRDefault="00916E2C">
      <w:pPr>
        <w:rPr>
          <w:sz w:val="32"/>
        </w:rPr>
      </w:pP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>La dottoressa Laura Albertini si è laureata con il massimo dei voti e lode in Odontoiatria e Protesi Dentaria all’Università di Bologna nel 1992</w:t>
      </w:r>
      <w:r w:rsidR="00B37207">
        <w:rPr>
          <w:rFonts w:cs="Calibri"/>
          <w:sz w:val="28"/>
          <w:szCs w:val="28"/>
        </w:rPr>
        <w:t>.</w:t>
      </w:r>
    </w:p>
    <w:p w:rsidR="00B37207" w:rsidRDefault="00B37207" w:rsidP="00916E2C">
      <w:pPr>
        <w:jc w:val="both"/>
        <w:rPr>
          <w:rFonts w:cs="Calibri"/>
          <w:sz w:val="28"/>
          <w:szCs w:val="28"/>
        </w:rPr>
      </w:pP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Dal 1992 al 1995 </w:t>
      </w:r>
      <w:r w:rsidR="00B37207">
        <w:rPr>
          <w:rFonts w:cs="Calibri"/>
          <w:sz w:val="28"/>
          <w:szCs w:val="28"/>
        </w:rPr>
        <w:t xml:space="preserve">ha lavorato </w:t>
      </w:r>
      <w:proofErr w:type="gramStart"/>
      <w:r w:rsidR="00B37207">
        <w:rPr>
          <w:rFonts w:cs="Calibri"/>
          <w:sz w:val="28"/>
          <w:szCs w:val="28"/>
        </w:rPr>
        <w:t>in qualità di</w:t>
      </w:r>
      <w:proofErr w:type="gramEnd"/>
      <w:r w:rsidR="00B37207">
        <w:rPr>
          <w:rFonts w:cs="Calibri"/>
          <w:sz w:val="28"/>
          <w:szCs w:val="28"/>
        </w:rPr>
        <w:t xml:space="preserve"> </w:t>
      </w:r>
      <w:r w:rsidRPr="00916E2C">
        <w:rPr>
          <w:rFonts w:cs="Calibri"/>
          <w:sz w:val="28"/>
          <w:szCs w:val="28"/>
        </w:rPr>
        <w:t xml:space="preserve"> laureato frequentatore presso la Clinica Odontoiatrica di Bologna, sotto la guida della Prof.ssa Gabriela Piana, dedicandosi esclusivamente alla cura di pazienti disabili e bambini con </w:t>
      </w:r>
      <w:r w:rsidR="00DF72CF">
        <w:rPr>
          <w:rFonts w:cs="Calibri"/>
          <w:sz w:val="28"/>
          <w:szCs w:val="28"/>
        </w:rPr>
        <w:t>patologie rare.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Nel 1994 ha conseguito il Diploma di perfezionamento in </w:t>
      </w:r>
      <w:proofErr w:type="spellStart"/>
      <w:r w:rsidRPr="00916E2C">
        <w:rPr>
          <w:rFonts w:cs="Calibri"/>
          <w:sz w:val="28"/>
          <w:szCs w:val="28"/>
        </w:rPr>
        <w:t>Endodonzia</w:t>
      </w:r>
      <w:proofErr w:type="spellEnd"/>
      <w:r w:rsidRPr="00916E2C">
        <w:rPr>
          <w:rFonts w:cs="Calibri"/>
          <w:sz w:val="28"/>
          <w:szCs w:val="28"/>
        </w:rPr>
        <w:t xml:space="preserve"> presso la facoltà di Medicina dell’Università </w:t>
      </w:r>
      <w:proofErr w:type="gramStart"/>
      <w:r w:rsidRPr="00916E2C">
        <w:rPr>
          <w:rFonts w:cs="Calibri"/>
          <w:sz w:val="28"/>
          <w:szCs w:val="28"/>
        </w:rPr>
        <w:t>di</w:t>
      </w:r>
      <w:proofErr w:type="gramEnd"/>
      <w:r w:rsidRPr="00916E2C">
        <w:rPr>
          <w:rFonts w:cs="Calibri"/>
          <w:sz w:val="28"/>
          <w:szCs w:val="28"/>
        </w:rPr>
        <w:t xml:space="preserve"> Verona.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Nel 1999 ha frequentato il Corso di </w:t>
      </w:r>
      <w:proofErr w:type="spellStart"/>
      <w:r w:rsidRPr="00916E2C">
        <w:rPr>
          <w:rFonts w:cs="Calibri"/>
          <w:sz w:val="28"/>
          <w:szCs w:val="28"/>
        </w:rPr>
        <w:t>Endodonzia</w:t>
      </w:r>
      <w:proofErr w:type="spellEnd"/>
      <w:r w:rsidRPr="00916E2C">
        <w:rPr>
          <w:rFonts w:cs="Calibri"/>
          <w:sz w:val="28"/>
          <w:szCs w:val="28"/>
        </w:rPr>
        <w:t xml:space="preserve"> Clinica del dott. A. </w:t>
      </w:r>
      <w:proofErr w:type="spellStart"/>
      <w:r w:rsidRPr="00916E2C">
        <w:rPr>
          <w:rFonts w:cs="Calibri"/>
          <w:sz w:val="28"/>
          <w:szCs w:val="28"/>
        </w:rPr>
        <w:t>Castellucci</w:t>
      </w:r>
      <w:proofErr w:type="spellEnd"/>
      <w:r w:rsidRPr="00916E2C">
        <w:rPr>
          <w:rFonts w:cs="Calibri"/>
          <w:sz w:val="28"/>
          <w:szCs w:val="28"/>
        </w:rPr>
        <w:t xml:space="preserve"> a Firenze.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Dal 2000 al 2001 ha frequentato il corso di Implantologia del dott. Umberto </w:t>
      </w:r>
      <w:proofErr w:type="spellStart"/>
      <w:r w:rsidRPr="00916E2C">
        <w:rPr>
          <w:rFonts w:cs="Calibri"/>
          <w:sz w:val="28"/>
          <w:szCs w:val="28"/>
        </w:rPr>
        <w:t>Pratella</w:t>
      </w:r>
      <w:proofErr w:type="spellEnd"/>
      <w:r w:rsidRPr="00916E2C">
        <w:rPr>
          <w:rFonts w:cs="Calibri"/>
          <w:sz w:val="28"/>
          <w:szCs w:val="28"/>
        </w:rPr>
        <w:t xml:space="preserve"> a Bologna.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Dal 2000 al 2008 ha frequentato corsi di conservativa, </w:t>
      </w:r>
      <w:proofErr w:type="spellStart"/>
      <w:r w:rsidRPr="00916E2C">
        <w:rPr>
          <w:rFonts w:cs="Calibri"/>
          <w:sz w:val="28"/>
          <w:szCs w:val="28"/>
        </w:rPr>
        <w:t>endodonzia</w:t>
      </w:r>
      <w:proofErr w:type="spellEnd"/>
      <w:r w:rsidRPr="00916E2C">
        <w:rPr>
          <w:rFonts w:cs="Calibri"/>
          <w:sz w:val="28"/>
          <w:szCs w:val="28"/>
        </w:rPr>
        <w:t xml:space="preserve">, </w:t>
      </w:r>
      <w:proofErr w:type="spellStart"/>
      <w:r w:rsidRPr="00916E2C">
        <w:rPr>
          <w:rFonts w:cs="Calibri"/>
          <w:sz w:val="28"/>
          <w:szCs w:val="28"/>
        </w:rPr>
        <w:t>parodontologia</w:t>
      </w:r>
      <w:proofErr w:type="spellEnd"/>
      <w:r w:rsidRPr="00916E2C">
        <w:rPr>
          <w:rFonts w:cs="Calibri"/>
          <w:sz w:val="28"/>
          <w:szCs w:val="28"/>
        </w:rPr>
        <w:t>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Nel 2008 ha frequentato il Corso di perfezionamento in Traumatologia </w:t>
      </w:r>
      <w:proofErr w:type="gramStart"/>
      <w:r w:rsidRPr="00916E2C">
        <w:rPr>
          <w:rFonts w:cs="Calibri"/>
          <w:sz w:val="28"/>
          <w:szCs w:val="28"/>
        </w:rPr>
        <w:t>Dentale</w:t>
      </w:r>
      <w:proofErr w:type="gramEnd"/>
      <w:r w:rsidRPr="00916E2C">
        <w:rPr>
          <w:rFonts w:cs="Calibri"/>
          <w:sz w:val="28"/>
          <w:szCs w:val="28"/>
        </w:rPr>
        <w:t xml:space="preserve">  </w:t>
      </w:r>
      <w:proofErr w:type="gramStart"/>
      <w:r w:rsidRPr="00916E2C">
        <w:rPr>
          <w:rFonts w:cs="Calibri"/>
          <w:sz w:val="28"/>
          <w:szCs w:val="28"/>
        </w:rPr>
        <w:t>presso</w:t>
      </w:r>
      <w:proofErr w:type="gramEnd"/>
      <w:r w:rsidRPr="00916E2C">
        <w:rPr>
          <w:rFonts w:cs="Calibri"/>
          <w:sz w:val="28"/>
          <w:szCs w:val="28"/>
        </w:rPr>
        <w:t xml:space="preserve"> la facoltà di Medicina dell’Università di Verona, conseguendo il relativo diploma.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Negli anni 2009-2010 ha frequentato il corso teorico-pratico di </w:t>
      </w:r>
      <w:proofErr w:type="spellStart"/>
      <w:r w:rsidRPr="00916E2C">
        <w:rPr>
          <w:rFonts w:cs="Calibri"/>
          <w:sz w:val="28"/>
          <w:szCs w:val="28"/>
        </w:rPr>
        <w:t>Parodontologia</w:t>
      </w:r>
      <w:proofErr w:type="spellEnd"/>
      <w:r w:rsidRPr="00916E2C">
        <w:rPr>
          <w:rFonts w:cs="Calibri"/>
          <w:sz w:val="28"/>
          <w:szCs w:val="28"/>
        </w:rPr>
        <w:t xml:space="preserve"> Clinica sotto la guida del Dott. Pierpaolo </w:t>
      </w:r>
      <w:proofErr w:type="spellStart"/>
      <w:r w:rsidRPr="00916E2C">
        <w:rPr>
          <w:rFonts w:cs="Calibri"/>
          <w:sz w:val="28"/>
          <w:szCs w:val="28"/>
        </w:rPr>
        <w:t>Cortellini</w:t>
      </w:r>
      <w:proofErr w:type="spellEnd"/>
      <w:r w:rsidRPr="00916E2C">
        <w:rPr>
          <w:rFonts w:cs="Calibri"/>
          <w:sz w:val="28"/>
          <w:szCs w:val="28"/>
        </w:rPr>
        <w:t xml:space="preserve"> e del Professor Maurizio </w:t>
      </w:r>
      <w:proofErr w:type="spellStart"/>
      <w:r w:rsidRPr="00916E2C">
        <w:rPr>
          <w:rFonts w:cs="Calibri"/>
          <w:sz w:val="28"/>
          <w:szCs w:val="28"/>
        </w:rPr>
        <w:t>Tonetti</w:t>
      </w:r>
      <w:proofErr w:type="spellEnd"/>
      <w:r w:rsidRPr="00916E2C">
        <w:rPr>
          <w:rFonts w:cs="Calibri"/>
          <w:sz w:val="28"/>
          <w:szCs w:val="28"/>
        </w:rPr>
        <w:t>.</w:t>
      </w:r>
    </w:p>
    <w:p w:rsidR="00B37207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Ha frequentato corsi di </w:t>
      </w:r>
      <w:proofErr w:type="gramStart"/>
      <w:r w:rsidRPr="00916E2C">
        <w:rPr>
          <w:rFonts w:cs="Calibri"/>
          <w:sz w:val="28"/>
          <w:szCs w:val="28"/>
        </w:rPr>
        <w:t>Pronto Soccorso e rianimazione pediatrico</w:t>
      </w:r>
      <w:proofErr w:type="gramEnd"/>
      <w:r w:rsidRPr="00916E2C">
        <w:rPr>
          <w:rFonts w:cs="Calibri"/>
          <w:sz w:val="28"/>
          <w:szCs w:val="28"/>
        </w:rPr>
        <w:t xml:space="preserve"> e per adulti  conseguendo gli attestati PBLS (</w:t>
      </w:r>
      <w:proofErr w:type="spellStart"/>
      <w:r w:rsidRPr="00916E2C">
        <w:rPr>
          <w:rFonts w:cs="Calibri"/>
          <w:sz w:val="28"/>
          <w:szCs w:val="28"/>
        </w:rPr>
        <w:t>Pediatric</w:t>
      </w:r>
      <w:proofErr w:type="spellEnd"/>
      <w:r w:rsidRPr="00916E2C">
        <w:rPr>
          <w:rFonts w:cs="Calibri"/>
          <w:sz w:val="28"/>
          <w:szCs w:val="28"/>
        </w:rPr>
        <w:t xml:space="preserve"> </w:t>
      </w:r>
      <w:proofErr w:type="spellStart"/>
      <w:r w:rsidRPr="00916E2C">
        <w:rPr>
          <w:rFonts w:cs="Calibri"/>
          <w:sz w:val="28"/>
          <w:szCs w:val="28"/>
        </w:rPr>
        <w:t>Based</w:t>
      </w:r>
      <w:proofErr w:type="spellEnd"/>
      <w:r w:rsidRPr="00916E2C">
        <w:rPr>
          <w:rFonts w:cs="Calibri"/>
          <w:sz w:val="28"/>
          <w:szCs w:val="28"/>
        </w:rPr>
        <w:t xml:space="preserve"> Life </w:t>
      </w:r>
      <w:proofErr w:type="spellStart"/>
      <w:r w:rsidRPr="00916E2C">
        <w:rPr>
          <w:rFonts w:cs="Calibri"/>
          <w:sz w:val="28"/>
          <w:szCs w:val="28"/>
        </w:rPr>
        <w:t>Support</w:t>
      </w:r>
      <w:proofErr w:type="spellEnd"/>
      <w:r w:rsidRPr="00916E2C">
        <w:rPr>
          <w:rFonts w:cs="Calibri"/>
          <w:sz w:val="28"/>
          <w:szCs w:val="28"/>
        </w:rPr>
        <w:t>)e BLSD (</w:t>
      </w:r>
      <w:proofErr w:type="spellStart"/>
      <w:r w:rsidRPr="00916E2C">
        <w:rPr>
          <w:rFonts w:cs="Calibri"/>
          <w:sz w:val="28"/>
          <w:szCs w:val="28"/>
        </w:rPr>
        <w:t>Basic</w:t>
      </w:r>
      <w:proofErr w:type="spellEnd"/>
      <w:r w:rsidRPr="00916E2C">
        <w:rPr>
          <w:rFonts w:cs="Calibri"/>
          <w:sz w:val="28"/>
          <w:szCs w:val="28"/>
        </w:rPr>
        <w:t xml:space="preserve"> life </w:t>
      </w:r>
      <w:proofErr w:type="spellStart"/>
      <w:r w:rsidRPr="00916E2C">
        <w:rPr>
          <w:rFonts w:cs="Calibri"/>
          <w:sz w:val="28"/>
          <w:szCs w:val="28"/>
        </w:rPr>
        <w:t>support</w:t>
      </w:r>
      <w:proofErr w:type="spellEnd"/>
      <w:r w:rsidRPr="00916E2C">
        <w:rPr>
          <w:rFonts w:cs="Calibri"/>
          <w:sz w:val="28"/>
          <w:szCs w:val="28"/>
        </w:rPr>
        <w:t xml:space="preserve"> </w:t>
      </w:r>
      <w:proofErr w:type="spellStart"/>
      <w:r w:rsidRPr="00916E2C">
        <w:rPr>
          <w:rFonts w:cs="Calibri"/>
          <w:sz w:val="28"/>
          <w:szCs w:val="28"/>
        </w:rPr>
        <w:t>Early</w:t>
      </w:r>
      <w:proofErr w:type="spellEnd"/>
      <w:r w:rsidRPr="00916E2C">
        <w:rPr>
          <w:rFonts w:cs="Calibri"/>
          <w:sz w:val="28"/>
          <w:szCs w:val="28"/>
        </w:rPr>
        <w:t xml:space="preserve"> </w:t>
      </w:r>
      <w:proofErr w:type="spellStart"/>
      <w:r w:rsidRPr="00916E2C">
        <w:rPr>
          <w:rFonts w:cs="Calibri"/>
          <w:sz w:val="28"/>
          <w:szCs w:val="28"/>
        </w:rPr>
        <w:t>Defibrillation</w:t>
      </w:r>
      <w:proofErr w:type="spellEnd"/>
      <w:r w:rsidRPr="00916E2C">
        <w:rPr>
          <w:rFonts w:cs="Calibri"/>
          <w:sz w:val="28"/>
          <w:szCs w:val="28"/>
        </w:rPr>
        <w:t>).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26538E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 xml:space="preserve">E’ socio ordinario della Società Italiana di Odontoiatria Infantile e della Società Italiana di </w:t>
      </w:r>
      <w:proofErr w:type="spellStart"/>
      <w:r w:rsidRPr="00916E2C">
        <w:rPr>
          <w:rFonts w:cs="Calibri"/>
          <w:sz w:val="28"/>
          <w:szCs w:val="28"/>
        </w:rPr>
        <w:t>Parodontologia</w:t>
      </w:r>
      <w:proofErr w:type="spellEnd"/>
      <w:r w:rsidRPr="00916E2C">
        <w:rPr>
          <w:rFonts w:cs="Calibri"/>
          <w:sz w:val="28"/>
          <w:szCs w:val="28"/>
        </w:rPr>
        <w:t xml:space="preserve"> e Implantologia. </w:t>
      </w:r>
    </w:p>
    <w:p w:rsidR="00B37207" w:rsidRDefault="0026538E" w:rsidP="00916E2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E’ socio </w:t>
      </w:r>
      <w:proofErr w:type="spellStart"/>
      <w:r>
        <w:rPr>
          <w:rFonts w:cs="Calibri"/>
          <w:sz w:val="28"/>
          <w:szCs w:val="28"/>
        </w:rPr>
        <w:t>Andi</w:t>
      </w:r>
      <w:proofErr w:type="spellEnd"/>
      <w:r>
        <w:rPr>
          <w:rFonts w:cs="Calibri"/>
          <w:sz w:val="28"/>
          <w:szCs w:val="28"/>
        </w:rPr>
        <w:t xml:space="preserve"> Trento.</w:t>
      </w: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  <w:proofErr w:type="gramStart"/>
      <w:r w:rsidRPr="00916E2C">
        <w:rPr>
          <w:rFonts w:cs="Calibri"/>
          <w:sz w:val="28"/>
          <w:szCs w:val="28"/>
        </w:rPr>
        <w:t xml:space="preserve">Docente al Master di </w:t>
      </w:r>
      <w:proofErr w:type="spellStart"/>
      <w:r w:rsidRPr="00916E2C">
        <w:rPr>
          <w:rFonts w:cs="Calibri"/>
          <w:sz w:val="28"/>
          <w:szCs w:val="28"/>
        </w:rPr>
        <w:t>Parodontologia</w:t>
      </w:r>
      <w:proofErr w:type="spellEnd"/>
      <w:r w:rsidRPr="00916E2C">
        <w:rPr>
          <w:rFonts w:cs="Calibri"/>
          <w:sz w:val="28"/>
          <w:szCs w:val="28"/>
        </w:rPr>
        <w:t xml:space="preserve"> dell’Università di Torino negli anni 2015-2016 </w:t>
      </w:r>
      <w:r w:rsidR="00001769">
        <w:rPr>
          <w:rFonts w:cs="Calibri"/>
          <w:sz w:val="28"/>
          <w:szCs w:val="28"/>
        </w:rPr>
        <w:t>-</w:t>
      </w:r>
      <w:r w:rsidR="00DF72CF">
        <w:rPr>
          <w:rFonts w:cs="Calibri"/>
          <w:sz w:val="28"/>
          <w:szCs w:val="28"/>
        </w:rPr>
        <w:t>2017-2018</w:t>
      </w:r>
      <w:proofErr w:type="gramEnd"/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DF72CF" w:rsidRDefault="00916E2C" w:rsidP="00916E2C">
      <w:pPr>
        <w:jc w:val="both"/>
        <w:rPr>
          <w:rFonts w:cs="Calibri"/>
          <w:sz w:val="28"/>
          <w:szCs w:val="28"/>
        </w:rPr>
      </w:pPr>
      <w:proofErr w:type="gramStart"/>
      <w:r w:rsidRPr="00916E2C">
        <w:rPr>
          <w:rFonts w:cs="Calibri"/>
          <w:sz w:val="28"/>
          <w:szCs w:val="28"/>
        </w:rPr>
        <w:t>Coautore</w:t>
      </w:r>
      <w:proofErr w:type="gramEnd"/>
      <w:r w:rsidRPr="00916E2C">
        <w:rPr>
          <w:rFonts w:cs="Calibri"/>
          <w:sz w:val="28"/>
          <w:szCs w:val="28"/>
        </w:rPr>
        <w:t xml:space="preserve"> del capitolo “Rapporti tra </w:t>
      </w:r>
      <w:proofErr w:type="spellStart"/>
      <w:r w:rsidRPr="00916E2C">
        <w:rPr>
          <w:rFonts w:cs="Calibri"/>
          <w:sz w:val="28"/>
          <w:szCs w:val="28"/>
        </w:rPr>
        <w:t>Parodontologia</w:t>
      </w:r>
      <w:proofErr w:type="spellEnd"/>
      <w:r w:rsidRPr="00916E2C">
        <w:rPr>
          <w:rFonts w:cs="Calibri"/>
          <w:sz w:val="28"/>
          <w:szCs w:val="28"/>
        </w:rPr>
        <w:t xml:space="preserve"> e odontoiatria </w:t>
      </w:r>
      <w:r w:rsidR="0026538E">
        <w:rPr>
          <w:rFonts w:cs="Calibri"/>
          <w:sz w:val="28"/>
          <w:szCs w:val="28"/>
        </w:rPr>
        <w:t>conservativa</w:t>
      </w:r>
      <w:r w:rsidRPr="00916E2C">
        <w:rPr>
          <w:rFonts w:cs="Calibri"/>
          <w:sz w:val="28"/>
          <w:szCs w:val="28"/>
        </w:rPr>
        <w:t xml:space="preserve">” del testo Atlante </w:t>
      </w:r>
      <w:proofErr w:type="spellStart"/>
      <w:r w:rsidRPr="00916E2C">
        <w:rPr>
          <w:rFonts w:cs="Calibri"/>
          <w:sz w:val="28"/>
          <w:szCs w:val="28"/>
        </w:rPr>
        <w:t>Parodontologia</w:t>
      </w:r>
      <w:proofErr w:type="spellEnd"/>
      <w:r w:rsidRPr="00916E2C">
        <w:rPr>
          <w:rFonts w:cs="Calibri"/>
          <w:sz w:val="28"/>
          <w:szCs w:val="28"/>
        </w:rPr>
        <w:t xml:space="preserve"> e Terapia </w:t>
      </w:r>
      <w:proofErr w:type="spellStart"/>
      <w:r w:rsidRPr="00916E2C">
        <w:rPr>
          <w:rFonts w:cs="Calibri"/>
          <w:sz w:val="28"/>
          <w:szCs w:val="28"/>
        </w:rPr>
        <w:t>Implantare</w:t>
      </w:r>
      <w:proofErr w:type="spellEnd"/>
      <w:r w:rsidRPr="00916E2C">
        <w:rPr>
          <w:rFonts w:cs="Calibri"/>
          <w:sz w:val="28"/>
          <w:szCs w:val="28"/>
        </w:rPr>
        <w:t xml:space="preserve"> della Società Italiana di </w:t>
      </w:r>
      <w:proofErr w:type="spellStart"/>
      <w:r w:rsidRPr="00916E2C">
        <w:rPr>
          <w:rFonts w:cs="Calibri"/>
          <w:sz w:val="28"/>
          <w:szCs w:val="28"/>
        </w:rPr>
        <w:t>Parodontologia</w:t>
      </w:r>
      <w:proofErr w:type="spellEnd"/>
      <w:r w:rsidRPr="00916E2C">
        <w:rPr>
          <w:rFonts w:cs="Calibri"/>
          <w:sz w:val="28"/>
          <w:szCs w:val="28"/>
        </w:rPr>
        <w:t xml:space="preserve"> e Implantologia.</w:t>
      </w:r>
    </w:p>
    <w:p w:rsidR="00916E2C" w:rsidRPr="00916E2C" w:rsidRDefault="00DF72CF" w:rsidP="00916E2C">
      <w:pPr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Iscritta al Master di II livello “Odontologia Forense” presso l’Università degli studi di Firenze.</w:t>
      </w:r>
      <w:proofErr w:type="gramEnd"/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  <w:r w:rsidRPr="00916E2C">
        <w:rPr>
          <w:rFonts w:cs="Calibri"/>
          <w:sz w:val="28"/>
          <w:szCs w:val="28"/>
        </w:rPr>
        <w:t>Consigliere nell</w:t>
      </w:r>
      <w:r w:rsidR="0026538E">
        <w:rPr>
          <w:rFonts w:cs="Calibri"/>
          <w:sz w:val="28"/>
          <w:szCs w:val="28"/>
        </w:rPr>
        <w:t>a</w:t>
      </w:r>
      <w:r w:rsidRPr="00916E2C">
        <w:rPr>
          <w:rFonts w:cs="Calibri"/>
          <w:sz w:val="28"/>
          <w:szCs w:val="28"/>
        </w:rPr>
        <w:t xml:space="preserve"> Commissione Albo Odontoiatri dell’Ordine dei Medici </w:t>
      </w:r>
      <w:proofErr w:type="gramStart"/>
      <w:r w:rsidRPr="00916E2C">
        <w:rPr>
          <w:rFonts w:cs="Calibri"/>
          <w:sz w:val="28"/>
          <w:szCs w:val="28"/>
        </w:rPr>
        <w:t>ed</w:t>
      </w:r>
      <w:proofErr w:type="gramEnd"/>
      <w:r w:rsidRPr="00916E2C">
        <w:rPr>
          <w:rFonts w:cs="Calibri"/>
          <w:sz w:val="28"/>
          <w:szCs w:val="28"/>
        </w:rPr>
        <w:t xml:space="preserve"> Odontoiatri della Provincia di Trento per il triennio 2015-2017.</w:t>
      </w:r>
    </w:p>
    <w:p w:rsidR="007924DF" w:rsidRDefault="0026538E" w:rsidP="00916E2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Tiene serate </w:t>
      </w:r>
      <w:proofErr w:type="gramStart"/>
      <w:r>
        <w:rPr>
          <w:rFonts w:cs="Calibri"/>
          <w:sz w:val="28"/>
          <w:szCs w:val="28"/>
        </w:rPr>
        <w:t xml:space="preserve">di </w:t>
      </w:r>
      <w:proofErr w:type="gramEnd"/>
      <w:r w:rsidR="00916E2C" w:rsidRPr="00916E2C">
        <w:rPr>
          <w:rFonts w:cs="Calibri"/>
          <w:sz w:val="28"/>
          <w:szCs w:val="28"/>
        </w:rPr>
        <w:t>informazione e prevenzione odontoiatrica per genitori presso asili nido e scuole per l’</w:t>
      </w:r>
      <w:r w:rsidR="00001769">
        <w:rPr>
          <w:rFonts w:cs="Calibri"/>
          <w:sz w:val="28"/>
          <w:szCs w:val="28"/>
        </w:rPr>
        <w:t xml:space="preserve">infanzia, e serate sulla traumatologia dentale </w:t>
      </w:r>
      <w:r w:rsidR="00DF72CF">
        <w:rPr>
          <w:rFonts w:cs="Calibri"/>
          <w:sz w:val="28"/>
          <w:szCs w:val="28"/>
        </w:rPr>
        <w:t>presso società sportive, rivolte</w:t>
      </w:r>
      <w:r w:rsidR="00001769">
        <w:rPr>
          <w:rFonts w:cs="Calibri"/>
          <w:sz w:val="28"/>
          <w:szCs w:val="28"/>
        </w:rPr>
        <w:t xml:space="preserve"> a</w:t>
      </w:r>
      <w:r w:rsidR="00DF72CF">
        <w:rPr>
          <w:rFonts w:cs="Calibri"/>
          <w:sz w:val="28"/>
          <w:szCs w:val="28"/>
        </w:rPr>
        <w:t xml:space="preserve">d </w:t>
      </w:r>
      <w:r w:rsidR="00001769">
        <w:rPr>
          <w:rFonts w:cs="Calibri"/>
          <w:sz w:val="28"/>
          <w:szCs w:val="28"/>
        </w:rPr>
        <w:t>allenatori e dirigenti.</w:t>
      </w:r>
    </w:p>
    <w:p w:rsidR="0026538E" w:rsidRDefault="0026538E" w:rsidP="00916E2C">
      <w:pPr>
        <w:jc w:val="both"/>
        <w:rPr>
          <w:rFonts w:cs="Calibri"/>
          <w:sz w:val="28"/>
          <w:szCs w:val="28"/>
        </w:rPr>
      </w:pPr>
    </w:p>
    <w:p w:rsidR="00916E2C" w:rsidRPr="00916E2C" w:rsidRDefault="00916E2C" w:rsidP="00916E2C">
      <w:pPr>
        <w:jc w:val="both"/>
        <w:rPr>
          <w:rFonts w:cs="Calibri"/>
          <w:sz w:val="28"/>
          <w:szCs w:val="28"/>
        </w:rPr>
      </w:pPr>
    </w:p>
    <w:p w:rsidR="00916E2C" w:rsidRPr="00916E2C" w:rsidRDefault="00916E2C" w:rsidP="00916E2C">
      <w:pPr>
        <w:jc w:val="both"/>
      </w:pPr>
      <w:r w:rsidRPr="00916E2C">
        <w:rPr>
          <w:rFonts w:cs="Calibri"/>
          <w:sz w:val="28"/>
          <w:szCs w:val="28"/>
        </w:rPr>
        <w:t>Svolge la propria attività libero-professionale in Trento presso il proprio studio.</w:t>
      </w:r>
    </w:p>
    <w:p w:rsidR="00EE3B04" w:rsidRPr="00916E2C" w:rsidRDefault="00EE3B04"/>
    <w:sectPr w:rsidR="00EE3B04" w:rsidRPr="00916E2C" w:rsidSect="00790D5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6E2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B0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1922</Characters>
  <Application>Microsoft Macintosh Word</Application>
  <DocSecurity>0</DocSecurity>
  <Lines>16</Lines>
  <Paragraphs>3</Paragraphs>
  <ScaleCrop>false</ScaleCrop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Albertini</dc:creator>
  <cp:keywords/>
  <cp:lastModifiedBy>Laura Albertini</cp:lastModifiedBy>
  <cp:revision>4</cp:revision>
  <dcterms:created xsi:type="dcterms:W3CDTF">2017-11-09T19:55:00Z</dcterms:created>
  <dcterms:modified xsi:type="dcterms:W3CDTF">2018-08-27T11:14:00Z</dcterms:modified>
</cp:coreProperties>
</file>