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7090" w14:textId="77777777" w:rsidR="00F852C3" w:rsidRDefault="00F852C3">
      <w:pPr>
        <w:pStyle w:val="Standard"/>
        <w:rPr>
          <w:rFonts w:cs="Arial"/>
          <w:sz w:val="24"/>
          <w:szCs w:val="24"/>
        </w:rPr>
      </w:pPr>
    </w:p>
    <w:p w14:paraId="7DD3DBF4" w14:textId="3BD852AC" w:rsidR="00E76D9A" w:rsidRDefault="00E76D9A">
      <w:pPr>
        <w:pStyle w:val="Standard"/>
        <w:rPr>
          <w:rFonts w:cs="Arial"/>
          <w:sz w:val="24"/>
          <w:szCs w:val="24"/>
        </w:rPr>
      </w:pPr>
      <w:bookmarkStart w:id="0" w:name="_Hlk159401934"/>
      <w:r>
        <w:rPr>
          <w:sz w:val="24"/>
          <w:szCs w:val="24"/>
        </w:rPr>
        <w:t>Bando Vendita asta pubblica sede OMCeO TN 2024</w:t>
      </w:r>
    </w:p>
    <w:bookmarkEnd w:id="0"/>
    <w:p w14:paraId="35570F8B" w14:textId="4F6A537E" w:rsidR="00F852C3" w:rsidRDefault="00D6154C">
      <w:pPr>
        <w:pStyle w:val="Standard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Allegato A</w:t>
      </w:r>
      <w:r w:rsidR="00E76D9A">
        <w:rPr>
          <w:sz w:val="24"/>
          <w:szCs w:val="24"/>
        </w:rPr>
        <w:t xml:space="preserve">) </w:t>
      </w:r>
      <w:r>
        <w:rPr>
          <w:sz w:val="24"/>
          <w:szCs w:val="24"/>
        </w:rPr>
        <w:t>– Persona fisica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b/>
          <w:bCs/>
          <w:sz w:val="24"/>
          <w:szCs w:val="24"/>
          <w:u w:val="single"/>
        </w:rPr>
        <w:t>marca da bollo euro 16,00.-</w:t>
      </w:r>
      <w:r>
        <w:rPr>
          <w:sz w:val="24"/>
          <w:szCs w:val="24"/>
        </w:rPr>
        <w:t>)</w:t>
      </w:r>
    </w:p>
    <w:p w14:paraId="67FC090E" w14:textId="77777777" w:rsidR="00F852C3" w:rsidRDefault="00F852C3">
      <w:pPr>
        <w:pStyle w:val="Standard"/>
        <w:spacing w:line="100" w:lineRule="atLeast"/>
        <w:jc w:val="both"/>
        <w:rPr>
          <w:sz w:val="24"/>
          <w:szCs w:val="24"/>
          <w:shd w:val="clear" w:color="auto" w:fill="FFFF00"/>
        </w:rPr>
      </w:pPr>
    </w:p>
    <w:p w14:paraId="4AF45BD1" w14:textId="77777777" w:rsidR="00F852C3" w:rsidRDefault="00F852C3">
      <w:pPr>
        <w:pStyle w:val="Standard"/>
        <w:spacing w:line="100" w:lineRule="atLeast"/>
        <w:jc w:val="both"/>
        <w:rPr>
          <w:sz w:val="24"/>
          <w:szCs w:val="24"/>
          <w:shd w:val="clear" w:color="auto" w:fill="FFFF00"/>
        </w:rPr>
      </w:pPr>
    </w:p>
    <w:p w14:paraId="1B7332D3" w14:textId="77777777" w:rsidR="00F852C3" w:rsidRDefault="00D6154C">
      <w:pPr>
        <w:pStyle w:val="WW-BodyText21"/>
        <w:spacing w:line="100" w:lineRule="atLeast"/>
      </w:pPr>
      <w:r>
        <w:rPr>
          <w:bCs/>
          <w:sz w:val="24"/>
          <w:szCs w:val="24"/>
        </w:rPr>
        <w:t>Domanda di partecipazione all’asta pubblica per la vendita del compendio immobiliare ad uso uffici</w:t>
      </w:r>
      <w:r>
        <w:rPr>
          <w:rStyle w:val="StrongEmphasis"/>
          <w:b/>
          <w:sz w:val="24"/>
          <w:szCs w:val="24"/>
        </w:rPr>
        <w:t>, sito a Trento in via Zambra, 16</w:t>
      </w:r>
      <w:r>
        <w:rPr>
          <w:rStyle w:val="StrongEmphasis"/>
          <w:b/>
          <w:color w:val="000000"/>
          <w:sz w:val="24"/>
          <w:szCs w:val="24"/>
        </w:rPr>
        <w:t xml:space="preserve">, identificato dalle porzioni materiali 19, 32, </w:t>
      </w:r>
      <w:r>
        <w:rPr>
          <w:sz w:val="24"/>
          <w:szCs w:val="24"/>
        </w:rPr>
        <w:t xml:space="preserve">34 e 46 della particella </w:t>
      </w:r>
      <w:proofErr w:type="spellStart"/>
      <w:r>
        <w:rPr>
          <w:sz w:val="24"/>
          <w:szCs w:val="24"/>
        </w:rPr>
        <w:t>edificiale</w:t>
      </w:r>
      <w:proofErr w:type="spellEnd"/>
      <w:r>
        <w:rPr>
          <w:sz w:val="24"/>
          <w:szCs w:val="24"/>
        </w:rPr>
        <w:t xml:space="preserve"> 5555 del comune catastale di Trento </w:t>
      </w:r>
      <w:r>
        <w:rPr>
          <w:rStyle w:val="StrongEmphasis"/>
          <w:rFonts w:cs="Calibri"/>
          <w:b/>
          <w:color w:val="000000"/>
          <w:sz w:val="24"/>
          <w:szCs w:val="24"/>
          <w:lang w:eastAsia="it-IT"/>
        </w:rPr>
        <w:t>- VENDITA IN BLOCCO -</w:t>
      </w:r>
      <w:r>
        <w:rPr>
          <w:rFonts w:cs="Calibri"/>
          <w:sz w:val="24"/>
          <w:szCs w:val="24"/>
          <w:lang w:eastAsia="it-IT"/>
        </w:rPr>
        <w:t>.</w:t>
      </w:r>
    </w:p>
    <w:p w14:paraId="2D719096" w14:textId="77777777" w:rsidR="00F852C3" w:rsidRDefault="00F852C3">
      <w:pPr>
        <w:pStyle w:val="Standard"/>
        <w:spacing w:line="100" w:lineRule="atLeast"/>
        <w:jc w:val="both"/>
        <w:rPr>
          <w:sz w:val="24"/>
          <w:szCs w:val="24"/>
          <w:shd w:val="clear" w:color="auto" w:fill="FFFF00"/>
        </w:rPr>
      </w:pPr>
    </w:p>
    <w:p w14:paraId="78C48C5A" w14:textId="77777777" w:rsidR="00F852C3" w:rsidRDefault="00D6154C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La/Il sottoscritta/o ______________________________________________________, nata/o a ______________________ il _________________________________________,</w:t>
      </w:r>
    </w:p>
    <w:p w14:paraId="27494BF0" w14:textId="77777777" w:rsidR="00F852C3" w:rsidRDefault="00D6154C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residente in___________________________________     via/p.zza__________________, n._____  CAP__________,  codice fiscale ___________________________</w:t>
      </w:r>
    </w:p>
    <w:p w14:paraId="41F2F7C0" w14:textId="77777777" w:rsidR="00F852C3" w:rsidRDefault="00F852C3">
      <w:pPr>
        <w:pStyle w:val="Standard"/>
        <w:spacing w:line="100" w:lineRule="atLeast"/>
        <w:jc w:val="center"/>
        <w:rPr>
          <w:sz w:val="24"/>
          <w:szCs w:val="24"/>
        </w:rPr>
      </w:pPr>
    </w:p>
    <w:p w14:paraId="2117581E" w14:textId="77777777" w:rsidR="00F852C3" w:rsidRDefault="00D6154C">
      <w:pPr>
        <w:pStyle w:val="Standard"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14:paraId="179C48CC" w14:textId="77777777" w:rsidR="00F852C3" w:rsidRDefault="00F852C3">
      <w:pPr>
        <w:pStyle w:val="Standard"/>
        <w:spacing w:line="100" w:lineRule="atLeast"/>
        <w:jc w:val="both"/>
        <w:rPr>
          <w:sz w:val="24"/>
          <w:szCs w:val="24"/>
          <w:shd w:val="clear" w:color="auto" w:fill="FFFF00"/>
        </w:rPr>
      </w:pPr>
    </w:p>
    <w:p w14:paraId="61A1820A" w14:textId="77777777" w:rsidR="00F852C3" w:rsidRDefault="00D6154C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partecipare all’asta pubblica indetta con avviso di data _____________ per la vendita della  proprietà del compendio immobiliare in oggetto - </w:t>
      </w:r>
      <w:r>
        <w:rPr>
          <w:b/>
          <w:bCs/>
          <w:color w:val="000000"/>
          <w:sz w:val="24"/>
          <w:szCs w:val="24"/>
        </w:rPr>
        <w:t xml:space="preserve"> in blocco come sopra descritto.</w:t>
      </w:r>
    </w:p>
    <w:p w14:paraId="0C06A1DD" w14:textId="77777777" w:rsidR="00F852C3" w:rsidRDefault="00F852C3">
      <w:pPr>
        <w:pStyle w:val="Standard"/>
        <w:spacing w:line="100" w:lineRule="atLeast"/>
        <w:jc w:val="both"/>
        <w:rPr>
          <w:sz w:val="24"/>
          <w:szCs w:val="24"/>
        </w:rPr>
      </w:pPr>
    </w:p>
    <w:p w14:paraId="757C41CC" w14:textId="77777777" w:rsidR="00F852C3" w:rsidRDefault="00D6154C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Allega alla presente, in busta chiusa e sigillata, l’offerta economica per la partecipazione all’asta pubblica suddetta.</w:t>
      </w:r>
    </w:p>
    <w:p w14:paraId="3AF516E3" w14:textId="77777777" w:rsidR="00F852C3" w:rsidRDefault="00D6154C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Ai fini della presente elegge il seguente domicilio:</w:t>
      </w:r>
    </w:p>
    <w:p w14:paraId="677BCBF8" w14:textId="77777777" w:rsidR="00F852C3" w:rsidRDefault="00D6154C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34CCA34" w14:textId="77777777" w:rsidR="00F852C3" w:rsidRDefault="00D6154C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_______________________________</w:t>
      </w:r>
    </w:p>
    <w:p w14:paraId="03F5EFF5" w14:textId="77777777" w:rsidR="00F852C3" w:rsidRDefault="00F852C3">
      <w:pPr>
        <w:pStyle w:val="Standard"/>
        <w:spacing w:line="100" w:lineRule="atLeast"/>
        <w:jc w:val="center"/>
        <w:rPr>
          <w:sz w:val="24"/>
          <w:szCs w:val="24"/>
        </w:rPr>
      </w:pPr>
    </w:p>
    <w:p w14:paraId="0D032CED" w14:textId="77777777" w:rsidR="00F852C3" w:rsidRDefault="00D6154C">
      <w:pPr>
        <w:pStyle w:val="Standard"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4DDF25F0" w14:textId="77777777" w:rsidR="00F852C3" w:rsidRDefault="00F852C3">
      <w:pPr>
        <w:pStyle w:val="Standard"/>
        <w:spacing w:line="100" w:lineRule="atLeast"/>
        <w:jc w:val="center"/>
        <w:rPr>
          <w:rFonts w:eastAsia="Arial" w:cs="Arial"/>
          <w:sz w:val="24"/>
          <w:szCs w:val="24"/>
        </w:rPr>
      </w:pPr>
    </w:p>
    <w:p w14:paraId="04BF379E" w14:textId="77777777" w:rsidR="00F852C3" w:rsidRDefault="00D6154C">
      <w:pPr>
        <w:pStyle w:val="Standard"/>
        <w:autoSpaceDE w:val="0"/>
        <w:spacing w:line="100" w:lineRule="atLeast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□ di essere di stato libero</w:t>
      </w:r>
    </w:p>
    <w:p w14:paraId="36C54A31" w14:textId="77777777" w:rsidR="00F852C3" w:rsidRDefault="00D6154C">
      <w:pPr>
        <w:pStyle w:val="Standard"/>
        <w:autoSpaceDE w:val="0"/>
        <w:spacing w:line="100" w:lineRule="atLeast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oppure:</w:t>
      </w:r>
    </w:p>
    <w:p w14:paraId="49BC1091" w14:textId="77777777" w:rsidR="00F852C3" w:rsidRDefault="00D6154C">
      <w:pPr>
        <w:pStyle w:val="Standard"/>
        <w:autoSpaceDE w:val="0"/>
        <w:spacing w:line="100" w:lineRule="atLeast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□ di essere coniugato/a con ___________________________nata/o </w:t>
      </w:r>
      <w:proofErr w:type="spellStart"/>
      <w:r>
        <w:rPr>
          <w:rFonts w:eastAsia="Arial" w:cs="Arial"/>
          <w:sz w:val="24"/>
          <w:szCs w:val="24"/>
        </w:rPr>
        <w:t>il</w:t>
      </w:r>
      <w:proofErr w:type="spellEnd"/>
      <w:r>
        <w:rPr>
          <w:rFonts w:eastAsia="Arial" w:cs="Arial"/>
          <w:sz w:val="24"/>
          <w:szCs w:val="24"/>
        </w:rPr>
        <w:t>_________________ a ___________________________ e di essere in regime di</w:t>
      </w:r>
    </w:p>
    <w:p w14:paraId="4ED4718D" w14:textId="77777777" w:rsidR="00F852C3" w:rsidRDefault="00D6154C">
      <w:pPr>
        <w:pStyle w:val="Standard"/>
        <w:autoSpaceDE w:val="0"/>
        <w:spacing w:line="100" w:lineRule="atLeast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□ separazione dei beni</w:t>
      </w:r>
    </w:p>
    <w:p w14:paraId="4715171F" w14:textId="77777777" w:rsidR="00F852C3" w:rsidRDefault="00D6154C">
      <w:pPr>
        <w:pStyle w:val="Standard"/>
        <w:autoSpaceDE w:val="0"/>
        <w:spacing w:line="100" w:lineRule="atLeast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□ comunione legale e di voler acquistare l’immobile</w:t>
      </w:r>
      <w:r>
        <w:rPr>
          <w:rFonts w:eastAsia="Arial" w:cs="Arial"/>
          <w:sz w:val="24"/>
          <w:szCs w:val="24"/>
        </w:rPr>
        <w:tab/>
        <w:t>□ a titolo personale,</w:t>
      </w:r>
    </w:p>
    <w:p w14:paraId="0F24E57E" w14:textId="77777777" w:rsidR="00F852C3" w:rsidRDefault="00D6154C">
      <w:pPr>
        <w:pStyle w:val="Standard"/>
        <w:autoSpaceDE w:val="0"/>
        <w:spacing w:line="100" w:lineRule="atLeast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ab/>
      </w:r>
      <w:r>
        <w:rPr>
          <w:rFonts w:eastAsia="Arial" w:cs="Arial"/>
          <w:sz w:val="24"/>
          <w:szCs w:val="24"/>
        </w:rPr>
        <w:tab/>
      </w:r>
      <w:r>
        <w:rPr>
          <w:rFonts w:eastAsia="Arial" w:cs="Arial"/>
          <w:sz w:val="24"/>
          <w:szCs w:val="24"/>
        </w:rPr>
        <w:tab/>
      </w:r>
      <w:r>
        <w:rPr>
          <w:rFonts w:eastAsia="Arial" w:cs="Arial"/>
          <w:sz w:val="24"/>
          <w:szCs w:val="24"/>
        </w:rPr>
        <w:tab/>
      </w:r>
      <w:r>
        <w:rPr>
          <w:rFonts w:eastAsia="Arial" w:cs="Arial"/>
          <w:sz w:val="24"/>
          <w:szCs w:val="24"/>
        </w:rPr>
        <w:tab/>
      </w:r>
      <w:r>
        <w:rPr>
          <w:rFonts w:eastAsia="Arial" w:cs="Arial"/>
          <w:sz w:val="24"/>
          <w:szCs w:val="24"/>
        </w:rPr>
        <w:tab/>
      </w:r>
      <w:r>
        <w:rPr>
          <w:rFonts w:eastAsia="Arial" w:cs="Arial"/>
          <w:sz w:val="24"/>
          <w:szCs w:val="24"/>
        </w:rPr>
        <w:tab/>
      </w:r>
      <w:r>
        <w:rPr>
          <w:rFonts w:eastAsia="Arial" w:cs="Arial"/>
          <w:sz w:val="24"/>
          <w:szCs w:val="24"/>
        </w:rPr>
        <w:tab/>
        <w:t>□ in favore della comunione.</w:t>
      </w:r>
    </w:p>
    <w:p w14:paraId="1584D576" w14:textId="77777777" w:rsidR="00F852C3" w:rsidRDefault="00D6154C">
      <w:pPr>
        <w:pStyle w:val="Standard"/>
        <w:autoSpaceDE w:val="0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(barrare la casella corrispondente al proprio regime)</w:t>
      </w:r>
    </w:p>
    <w:p w14:paraId="23FDDCAC" w14:textId="77777777" w:rsidR="00F852C3" w:rsidRDefault="00F852C3">
      <w:pPr>
        <w:pStyle w:val="Standard"/>
        <w:spacing w:line="100" w:lineRule="atLeast"/>
        <w:jc w:val="both"/>
        <w:rPr>
          <w:sz w:val="24"/>
          <w:szCs w:val="24"/>
        </w:rPr>
      </w:pPr>
    </w:p>
    <w:p w14:paraId="5D076CED" w14:textId="77777777" w:rsidR="00F852C3" w:rsidRDefault="00D6154C">
      <w:pPr>
        <w:pStyle w:val="Standard"/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00EAB404" w14:textId="77777777" w:rsidR="00F852C3" w:rsidRDefault="00F852C3">
      <w:pPr>
        <w:pStyle w:val="Standard"/>
        <w:spacing w:line="100" w:lineRule="atLeast"/>
        <w:jc w:val="center"/>
        <w:rPr>
          <w:sz w:val="24"/>
          <w:szCs w:val="24"/>
        </w:rPr>
      </w:pPr>
    </w:p>
    <w:p w14:paraId="4708B0DB" w14:textId="77777777" w:rsidR="00F852C3" w:rsidRDefault="00D6154C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ai sensi degli articoli 46 e 47 del D.P.R. 28 dicembre 2000, n. 445 sotto la propria responsabilità e consapevole delle disposizioni di cui all’art. 76 del citato D.P.R. e dell’art. 495 del codice penale, in caso di dichiarazioni mendaci:</w:t>
      </w:r>
    </w:p>
    <w:p w14:paraId="33758C44" w14:textId="77777777" w:rsidR="00F852C3" w:rsidRDefault="00D6154C">
      <w:pPr>
        <w:pStyle w:val="Standard"/>
        <w:tabs>
          <w:tab w:val="left" w:pos="82"/>
          <w:tab w:val="left" w:pos="412"/>
          <w:tab w:val="left" w:pos="1335"/>
          <w:tab w:val="left" w:pos="1648"/>
          <w:tab w:val="left" w:pos="1924"/>
        </w:tabs>
        <w:spacing w:line="100" w:lineRule="atLeast"/>
        <w:ind w:left="33" w:hanging="16"/>
        <w:jc w:val="both"/>
        <w:rPr>
          <w:sz w:val="24"/>
          <w:szCs w:val="24"/>
        </w:rPr>
      </w:pPr>
      <w:r>
        <w:rPr>
          <w:sz w:val="24"/>
          <w:szCs w:val="24"/>
        </w:rPr>
        <w:t>1) che nei propri confronti non è stata pronunciata condanna con sentenza passata in giudicato, né condanna in esito a sentenze di applicazione della pena su richiesta ai sensi dell'articolo 444 del codice di procedura penale, per un reato comportante la pena accessoria dell'incapacità a contrarre con la Pubblica Amministrazione;</w:t>
      </w:r>
    </w:p>
    <w:p w14:paraId="3F92CF51" w14:textId="77777777" w:rsidR="00F852C3" w:rsidRDefault="00D6154C">
      <w:pPr>
        <w:pStyle w:val="Standard"/>
        <w:tabs>
          <w:tab w:val="left" w:pos="82"/>
          <w:tab w:val="left" w:pos="412"/>
          <w:tab w:val="left" w:pos="1335"/>
          <w:tab w:val="left" w:pos="1648"/>
          <w:tab w:val="left" w:pos="1924"/>
        </w:tabs>
        <w:spacing w:line="100" w:lineRule="atLeast"/>
        <w:ind w:left="33" w:hanging="16"/>
        <w:jc w:val="both"/>
        <w:rPr>
          <w:sz w:val="24"/>
          <w:szCs w:val="24"/>
        </w:rPr>
      </w:pPr>
      <w:r>
        <w:rPr>
          <w:sz w:val="24"/>
          <w:szCs w:val="24"/>
        </w:rPr>
        <w:t>2) di avere preso conoscenza e di accettare senza riserve le disposizioni riportate nel bando e di accettare ai sensi e per gli effetti degli artt. 1341 e 1342 del codice civile le condizioni di cui ai punti 3, 11, 12, 13, 14 e 15;</w:t>
      </w:r>
    </w:p>
    <w:p w14:paraId="7E281C41" w14:textId="77777777" w:rsidR="00F852C3" w:rsidRDefault="00D6154C">
      <w:pPr>
        <w:pStyle w:val="Standard"/>
        <w:tabs>
          <w:tab w:val="left" w:pos="82"/>
          <w:tab w:val="left" w:pos="412"/>
          <w:tab w:val="left" w:pos="1335"/>
          <w:tab w:val="left" w:pos="1648"/>
          <w:tab w:val="left" w:pos="1924"/>
        </w:tabs>
        <w:spacing w:line="100" w:lineRule="atLeast"/>
        <w:ind w:left="33" w:hanging="16"/>
        <w:jc w:val="both"/>
        <w:rPr>
          <w:sz w:val="24"/>
          <w:szCs w:val="24"/>
        </w:rPr>
      </w:pPr>
      <w:r>
        <w:rPr>
          <w:sz w:val="24"/>
          <w:szCs w:val="24"/>
        </w:rPr>
        <w:t>3) di essere a piena conoscenza dello stato di fatto e di diritto del compendio immobiliare per informazioni assunte o per conoscenza diretta, esonerando l’Ordine da ogni responsabilità presente e futura;</w:t>
      </w:r>
    </w:p>
    <w:p w14:paraId="63D0F4E7" w14:textId="77777777" w:rsidR="00F852C3" w:rsidRDefault="00D6154C">
      <w:pPr>
        <w:pStyle w:val="Standard"/>
        <w:tabs>
          <w:tab w:val="left" w:pos="82"/>
          <w:tab w:val="left" w:pos="412"/>
          <w:tab w:val="left" w:pos="1335"/>
          <w:tab w:val="left" w:pos="1648"/>
          <w:tab w:val="left" w:pos="1924"/>
        </w:tabs>
        <w:spacing w:line="100" w:lineRule="atLeast"/>
        <w:ind w:left="33" w:hanging="16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4) di accettare espressamente, con la firma del presente allegato, ai sensi dell’articolo 1341 del codice Civile che la cessione avviene con la clausola del “visto e piaciuto”</w:t>
      </w:r>
      <w:r>
        <w:rPr>
          <w:sz w:val="24"/>
          <w:szCs w:val="24"/>
        </w:rPr>
        <w:t>.</w:t>
      </w:r>
    </w:p>
    <w:p w14:paraId="62503588" w14:textId="77777777" w:rsidR="00F852C3" w:rsidRDefault="00F852C3">
      <w:pPr>
        <w:pStyle w:val="Standard"/>
        <w:tabs>
          <w:tab w:val="left" w:pos="1891"/>
        </w:tabs>
        <w:spacing w:line="100" w:lineRule="atLeast"/>
        <w:jc w:val="both"/>
        <w:rPr>
          <w:sz w:val="24"/>
          <w:szCs w:val="24"/>
        </w:rPr>
      </w:pPr>
    </w:p>
    <w:p w14:paraId="3A2286A9" w14:textId="77777777" w:rsidR="00F852C3" w:rsidRDefault="00F852C3">
      <w:pPr>
        <w:pStyle w:val="Standard"/>
        <w:spacing w:line="100" w:lineRule="atLeast"/>
        <w:ind w:left="360" w:hanging="360"/>
        <w:jc w:val="both"/>
        <w:rPr>
          <w:sz w:val="24"/>
          <w:szCs w:val="24"/>
        </w:rPr>
      </w:pPr>
    </w:p>
    <w:p w14:paraId="5994DC95" w14:textId="77777777" w:rsidR="00F852C3" w:rsidRDefault="00D6154C">
      <w:pPr>
        <w:pStyle w:val="Standard"/>
        <w:pBdr>
          <w:bottom w:val="single" w:sz="8" w:space="1" w:color="000000"/>
        </w:pBdr>
        <w:tabs>
          <w:tab w:val="left" w:pos="7200"/>
        </w:tabs>
        <w:spacing w:line="100" w:lineRule="atLeast"/>
        <w:ind w:left="3600"/>
        <w:jc w:val="center"/>
        <w:rPr>
          <w:sz w:val="24"/>
          <w:szCs w:val="24"/>
        </w:rPr>
      </w:pPr>
      <w:r>
        <w:rPr>
          <w:sz w:val="24"/>
          <w:szCs w:val="24"/>
        </w:rPr>
        <w:t>Firma dell’offerente</w:t>
      </w:r>
    </w:p>
    <w:p w14:paraId="3EDF1C24" w14:textId="77777777" w:rsidR="00F852C3" w:rsidRDefault="00F852C3">
      <w:pPr>
        <w:pStyle w:val="Standard"/>
        <w:pBdr>
          <w:bottom w:val="single" w:sz="8" w:space="1" w:color="000000"/>
        </w:pBdr>
        <w:tabs>
          <w:tab w:val="left" w:pos="7200"/>
        </w:tabs>
        <w:spacing w:line="100" w:lineRule="atLeast"/>
        <w:ind w:left="3600"/>
        <w:jc w:val="center"/>
        <w:rPr>
          <w:sz w:val="24"/>
          <w:szCs w:val="24"/>
        </w:rPr>
      </w:pPr>
    </w:p>
    <w:p w14:paraId="10476D05" w14:textId="77777777" w:rsidR="00F852C3" w:rsidRDefault="00F852C3">
      <w:pPr>
        <w:pStyle w:val="Standard"/>
        <w:tabs>
          <w:tab w:val="left" w:pos="7200"/>
        </w:tabs>
        <w:spacing w:line="100" w:lineRule="atLeast"/>
        <w:ind w:left="3600"/>
        <w:jc w:val="center"/>
        <w:rPr>
          <w:sz w:val="24"/>
          <w:szCs w:val="24"/>
        </w:rPr>
      </w:pPr>
    </w:p>
    <w:p w14:paraId="1F2E076D" w14:textId="77777777" w:rsidR="00F852C3" w:rsidRDefault="00D6154C">
      <w:pPr>
        <w:pStyle w:val="Standard"/>
        <w:pBdr>
          <w:bottom w:val="single" w:sz="8" w:space="2" w:color="000000"/>
        </w:pBdr>
        <w:tabs>
          <w:tab w:val="left" w:pos="7562"/>
        </w:tabs>
        <w:spacing w:line="100" w:lineRule="atLeast"/>
        <w:ind w:left="3782" w:right="-9" w:hanging="1269"/>
        <w:jc w:val="center"/>
        <w:rPr>
          <w:sz w:val="24"/>
          <w:szCs w:val="24"/>
        </w:rPr>
      </w:pPr>
      <w:r>
        <w:rPr>
          <w:sz w:val="24"/>
          <w:szCs w:val="24"/>
        </w:rPr>
        <w:t>Firma del coniuge (se in regime di comunione dei beni)</w:t>
      </w:r>
    </w:p>
    <w:p w14:paraId="43DF9353" w14:textId="77777777" w:rsidR="00F852C3" w:rsidRDefault="00F852C3">
      <w:pPr>
        <w:pStyle w:val="Standard"/>
        <w:pBdr>
          <w:bottom w:val="single" w:sz="8" w:space="2" w:color="000000"/>
        </w:pBdr>
        <w:tabs>
          <w:tab w:val="left" w:pos="7562"/>
        </w:tabs>
        <w:spacing w:line="100" w:lineRule="atLeast"/>
        <w:ind w:left="3782" w:right="-9" w:hanging="1269"/>
        <w:jc w:val="center"/>
        <w:rPr>
          <w:sz w:val="24"/>
          <w:szCs w:val="24"/>
        </w:rPr>
      </w:pPr>
    </w:p>
    <w:p w14:paraId="7323AFDD" w14:textId="77777777" w:rsidR="00F852C3" w:rsidRDefault="00F852C3">
      <w:pPr>
        <w:pStyle w:val="Standard"/>
        <w:spacing w:line="100" w:lineRule="atLeast"/>
        <w:jc w:val="both"/>
        <w:rPr>
          <w:sz w:val="24"/>
          <w:szCs w:val="24"/>
        </w:rPr>
      </w:pPr>
    </w:p>
    <w:p w14:paraId="3B1EB3E3" w14:textId="77777777" w:rsidR="00F852C3" w:rsidRDefault="00F852C3">
      <w:pPr>
        <w:pStyle w:val="Standard"/>
        <w:spacing w:line="100" w:lineRule="atLeast"/>
        <w:jc w:val="both"/>
        <w:rPr>
          <w:sz w:val="24"/>
          <w:szCs w:val="24"/>
        </w:rPr>
      </w:pPr>
    </w:p>
    <w:p w14:paraId="23E7D605" w14:textId="77777777" w:rsidR="00F852C3" w:rsidRDefault="00F852C3">
      <w:pPr>
        <w:pStyle w:val="Standard"/>
        <w:spacing w:line="100" w:lineRule="atLeast"/>
        <w:jc w:val="both"/>
        <w:rPr>
          <w:sz w:val="24"/>
          <w:szCs w:val="24"/>
        </w:rPr>
      </w:pPr>
    </w:p>
    <w:p w14:paraId="100A4D65" w14:textId="77777777" w:rsidR="00F852C3" w:rsidRDefault="00D6154C">
      <w:pPr>
        <w:pStyle w:val="Standard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Eventualmente:</w:t>
      </w:r>
    </w:p>
    <w:p w14:paraId="7647CB6B" w14:textId="77777777" w:rsidR="00F852C3" w:rsidRDefault="00D6154C">
      <w:pPr>
        <w:pStyle w:val="Standard"/>
        <w:tabs>
          <w:tab w:val="left" w:pos="1681"/>
          <w:tab w:val="left" w:pos="1714"/>
          <w:tab w:val="left" w:pos="1907"/>
        </w:tabs>
        <w:spacing w:line="100" w:lineRule="atLeast"/>
        <w:ind w:left="16" w:hanging="16"/>
        <w:jc w:val="both"/>
        <w:rPr>
          <w:sz w:val="24"/>
          <w:szCs w:val="24"/>
        </w:rPr>
      </w:pPr>
      <w:r>
        <w:rPr>
          <w:sz w:val="24"/>
          <w:szCs w:val="24"/>
        </w:rPr>
        <w:t>“Acquisto effettuato ai sensi dell’art. 179 del codice civile dal/la signor/a :__________________“</w:t>
      </w:r>
    </w:p>
    <w:p w14:paraId="3B53BCC3" w14:textId="77777777" w:rsidR="00F852C3" w:rsidRDefault="00F852C3">
      <w:pPr>
        <w:pStyle w:val="Standard"/>
        <w:spacing w:line="100" w:lineRule="atLeast"/>
        <w:jc w:val="both"/>
        <w:rPr>
          <w:sz w:val="24"/>
          <w:szCs w:val="24"/>
        </w:rPr>
      </w:pPr>
    </w:p>
    <w:p w14:paraId="167D461B" w14:textId="77777777" w:rsidR="00F852C3" w:rsidRDefault="00D6154C">
      <w:pPr>
        <w:pStyle w:val="Standard"/>
        <w:pBdr>
          <w:bottom w:val="single" w:sz="8" w:space="2" w:color="000000"/>
        </w:pBdr>
        <w:tabs>
          <w:tab w:val="left" w:pos="7562"/>
        </w:tabs>
        <w:spacing w:line="100" w:lineRule="atLeast"/>
        <w:ind w:left="3782" w:right="-9" w:hanging="1170"/>
        <w:jc w:val="center"/>
        <w:rPr>
          <w:sz w:val="24"/>
          <w:szCs w:val="24"/>
        </w:rPr>
      </w:pPr>
      <w:r>
        <w:rPr>
          <w:sz w:val="24"/>
          <w:szCs w:val="24"/>
        </w:rPr>
        <w:t>Firma del coniuge (se in regime di comunione dei beni)</w:t>
      </w:r>
    </w:p>
    <w:p w14:paraId="5EF7354D" w14:textId="77777777" w:rsidR="00F852C3" w:rsidRDefault="00F852C3">
      <w:pPr>
        <w:pStyle w:val="Standard"/>
        <w:pBdr>
          <w:bottom w:val="single" w:sz="8" w:space="2" w:color="000000"/>
        </w:pBdr>
        <w:tabs>
          <w:tab w:val="left" w:pos="7562"/>
        </w:tabs>
        <w:spacing w:line="100" w:lineRule="atLeast"/>
        <w:ind w:left="3782" w:right="-9" w:hanging="1170"/>
        <w:jc w:val="center"/>
        <w:rPr>
          <w:sz w:val="24"/>
          <w:szCs w:val="24"/>
        </w:rPr>
      </w:pPr>
    </w:p>
    <w:p w14:paraId="4CC4AD5A" w14:textId="77777777" w:rsidR="00F852C3" w:rsidRDefault="00F852C3">
      <w:pPr>
        <w:pStyle w:val="Standard"/>
        <w:pBdr>
          <w:bottom w:val="single" w:sz="8" w:space="2" w:color="000000"/>
        </w:pBdr>
        <w:tabs>
          <w:tab w:val="left" w:pos="7562"/>
        </w:tabs>
        <w:spacing w:line="100" w:lineRule="atLeast"/>
        <w:ind w:left="3782" w:right="-9" w:hanging="1170"/>
        <w:jc w:val="center"/>
        <w:rPr>
          <w:sz w:val="24"/>
          <w:szCs w:val="24"/>
        </w:rPr>
      </w:pPr>
    </w:p>
    <w:p w14:paraId="303B427E" w14:textId="77777777" w:rsidR="00F852C3" w:rsidRDefault="00F852C3">
      <w:pPr>
        <w:pStyle w:val="Standard"/>
        <w:spacing w:line="100" w:lineRule="atLeast"/>
        <w:jc w:val="both"/>
        <w:rPr>
          <w:sz w:val="24"/>
          <w:szCs w:val="24"/>
        </w:rPr>
      </w:pPr>
    </w:p>
    <w:p w14:paraId="6C72ABB8" w14:textId="77777777" w:rsidR="00F852C3" w:rsidRDefault="00F852C3">
      <w:pPr>
        <w:pStyle w:val="Standard"/>
        <w:spacing w:line="100" w:lineRule="atLeast"/>
        <w:jc w:val="both"/>
        <w:rPr>
          <w:sz w:val="24"/>
          <w:szCs w:val="24"/>
        </w:rPr>
      </w:pPr>
    </w:p>
    <w:p w14:paraId="0632AAC8" w14:textId="77777777" w:rsidR="00F852C3" w:rsidRDefault="00F852C3">
      <w:pPr>
        <w:pStyle w:val="Standard"/>
        <w:spacing w:line="100" w:lineRule="atLeast"/>
        <w:jc w:val="both"/>
        <w:rPr>
          <w:sz w:val="24"/>
          <w:szCs w:val="24"/>
        </w:rPr>
      </w:pPr>
    </w:p>
    <w:p w14:paraId="60CE74B9" w14:textId="77777777" w:rsidR="00F852C3" w:rsidRDefault="00D6154C">
      <w:pPr>
        <w:pStyle w:val="Standard"/>
        <w:spacing w:line="100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Allegato: copia non autenticata di un documento di identità in corso di validità.</w:t>
      </w:r>
    </w:p>
    <w:sectPr w:rsidR="00F852C3">
      <w:pgSz w:w="11906" w:h="16838"/>
      <w:pgMar w:top="567" w:right="1134" w:bottom="31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3CBF" w14:textId="77777777" w:rsidR="00D6154C" w:rsidRDefault="00D6154C">
      <w:r>
        <w:separator/>
      </w:r>
    </w:p>
  </w:endnote>
  <w:endnote w:type="continuationSeparator" w:id="0">
    <w:p w14:paraId="2BE7CDDA" w14:textId="77777777" w:rsidR="00D6154C" w:rsidRDefault="00D6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85F2" w14:textId="77777777" w:rsidR="00D6154C" w:rsidRDefault="00D6154C">
      <w:r>
        <w:rPr>
          <w:color w:val="000000"/>
        </w:rPr>
        <w:ptab w:relativeTo="margin" w:alignment="center" w:leader="none"/>
      </w:r>
    </w:p>
  </w:footnote>
  <w:footnote w:type="continuationSeparator" w:id="0">
    <w:p w14:paraId="03B8CEE0" w14:textId="77777777" w:rsidR="00D6154C" w:rsidRDefault="00D61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C3"/>
    <w:rsid w:val="00D6154C"/>
    <w:rsid w:val="00E76D9A"/>
    <w:rsid w:val="00F75C14"/>
    <w:rsid w:val="00F8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1729"/>
  <w15:docId w15:val="{17AE280D-4AB0-492F-8376-10EA82BF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Tahoma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pPr>
      <w:spacing w:line="480" w:lineRule="auto"/>
      <w:ind w:left="840" w:right="-120"/>
    </w:pPr>
  </w:style>
  <w:style w:type="paragraph" w:styleId="Elenco">
    <w:name w:val="List"/>
    <w:basedOn w:val="Textbody"/>
    <w:rPr>
      <w:rFonts w:ascii="Arial" w:eastAsia="Arial" w:hAnsi="Arial"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ascii="Arial" w:eastAsia="Arial" w:hAnsi="Arial"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eastAsia="Arial" w:hAnsi="Arial" w:cs="Tahoma"/>
    </w:rPr>
  </w:style>
  <w:style w:type="paragraph" w:customStyle="1" w:styleId="Caselledicontrollo">
    <w:name w:val="Caselle di controllo"/>
    <w:basedOn w:val="Standard"/>
    <w:pPr>
      <w:spacing w:before="360" w:after="360"/>
    </w:pPr>
  </w:style>
  <w:style w:type="paragraph" w:customStyle="1" w:styleId="Intestazionefax">
    <w:name w:val="Intestazione fax"/>
    <w:basedOn w:val="Standard"/>
    <w:pPr>
      <w:spacing w:before="240" w:after="60"/>
    </w:pPr>
  </w:style>
  <w:style w:type="paragraph" w:customStyle="1" w:styleId="Etichettadocumento">
    <w:name w:val="Etichetta documento"/>
    <w:next w:val="Standard"/>
    <w:pPr>
      <w:widowControl/>
      <w:spacing w:before="100" w:after="720" w:line="600" w:lineRule="exact"/>
      <w:ind w:left="840"/>
    </w:pPr>
    <w:rPr>
      <w:rFonts w:ascii="Times New Roman" w:eastAsia="Arial" w:hAnsi="Times New Roman" w:cs="Times New Roman"/>
      <w:spacing w:val="-34"/>
      <w:sz w:val="60"/>
      <w:szCs w:val="20"/>
      <w:lang w:bidi="ar-SA"/>
    </w:rPr>
  </w:style>
  <w:style w:type="paragraph" w:customStyle="1" w:styleId="Slogan">
    <w:name w:val="Slogan"/>
    <w:basedOn w:val="Standard"/>
    <w:pPr>
      <w:shd w:val="clear" w:color="auto" w:fill="F0F0F0"/>
    </w:pPr>
    <w:rPr>
      <w:rFonts w:ascii="Impact" w:eastAsia="Impact" w:hAnsi="Impact" w:cs="Impact"/>
      <w:caps/>
      <w:color w:val="FFFFFF"/>
      <w:spacing w:val="20"/>
      <w:sz w:val="48"/>
    </w:rPr>
  </w:style>
  <w:style w:type="paragraph" w:customStyle="1" w:styleId="Nomesociet">
    <w:name w:val="Nome società"/>
    <w:basedOn w:val="Standard"/>
    <w:pPr>
      <w:keepLines/>
      <w:shd w:val="clear" w:color="auto" w:fill="000000"/>
      <w:spacing w:line="320" w:lineRule="exact"/>
    </w:pPr>
    <w:rPr>
      <w:rFonts w:ascii="Arial Black" w:eastAsia="Arial Black" w:hAnsi="Arial Black" w:cs="Arial Black"/>
      <w:color w:val="FFFFFF"/>
      <w:spacing w:val="-15"/>
      <w:sz w:val="32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BodyText21">
    <w:name w:val="WW-Body Text 21"/>
    <w:basedOn w:val="Standard"/>
    <w:pPr>
      <w:jc w:val="both"/>
    </w:pPr>
    <w:rPr>
      <w:b/>
    </w:rPr>
  </w:style>
  <w:style w:type="character" w:customStyle="1" w:styleId="Caratterepredefinitoparagrafo">
    <w:name w:val="Carattere predefinito paragrafo"/>
  </w:style>
  <w:style w:type="character" w:customStyle="1" w:styleId="Etichettaintestazionemessaggio">
    <w:name w:val="Etichetta intestazione messaggio"/>
    <w:rPr>
      <w:rFonts w:ascii="Arial" w:eastAsia="Arial" w:hAnsi="Arial" w:cs="Arial"/>
      <w:b/>
      <w:spacing w:val="-4"/>
      <w:sz w:val="18"/>
      <w:lang w:bidi="ar-SA"/>
    </w:rPr>
  </w:style>
  <w:style w:type="character" w:styleId="Enfasicorsivo">
    <w:name w:val="Emphasis"/>
    <w:rPr>
      <w:rFonts w:ascii="Arial" w:eastAsia="Arial" w:hAnsi="Arial" w:cs="Arial"/>
      <w:b/>
      <w:spacing w:val="-10"/>
      <w:sz w:val="18"/>
      <w:lang w:bidi="ar-SA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CESCOTTI MARIA</dc:creator>
  <cp:lastModifiedBy>Ordine dei Medici - Michela Fedrizzi</cp:lastModifiedBy>
  <cp:revision>2</cp:revision>
  <cp:lastPrinted>2020-03-11T11:31:00Z</cp:lastPrinted>
  <dcterms:created xsi:type="dcterms:W3CDTF">2024-02-22T11:25:00Z</dcterms:created>
  <dcterms:modified xsi:type="dcterms:W3CDTF">2024-02-22T11:25:00Z</dcterms:modified>
</cp:coreProperties>
</file>